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0F87" w14:textId="465E6412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7B4227">
        <w:t>2</w:t>
      </w:r>
      <w:r w:rsidR="00600E01">
        <w:t xml:space="preserve"> квартал </w:t>
      </w:r>
      <w:r w:rsidR="00E93503">
        <w:t>20</w:t>
      </w:r>
      <w:r w:rsidR="00E079B1">
        <w:t>2</w:t>
      </w:r>
      <w:r w:rsidR="007B4227">
        <w:t>2</w:t>
      </w:r>
      <w:r w:rsidR="00E93503">
        <w:t>г</w:t>
      </w:r>
      <w:r>
        <w:t>.</w:t>
      </w:r>
    </w:p>
    <w:p w14:paraId="5E269D76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1C2673B6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0A73959B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0F3F17B4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027D174E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13F3C6AF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0A19D5A9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245CDD3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0A31D341" w14:textId="77777777" w:rsidR="000F7ACB" w:rsidRDefault="000F7ACB" w:rsidP="00F24DD8"/>
          <w:p w14:paraId="348218B1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7DF9FAFD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EC10E" w14:textId="108E0492" w:rsidR="000F7ACB" w:rsidRPr="001F25EB" w:rsidRDefault="00306207" w:rsidP="00306207">
            <w:pPr>
              <w:jc w:val="center"/>
              <w:rPr>
                <w:color w:val="000000" w:themeColor="text1"/>
              </w:rPr>
            </w:pPr>
            <w:r w:rsidRPr="001F25EB">
              <w:rPr>
                <w:color w:val="000000" w:themeColor="text1"/>
              </w:rPr>
              <w:t>30,266</w:t>
            </w:r>
          </w:p>
        </w:tc>
        <w:tc>
          <w:tcPr>
            <w:tcW w:w="1134" w:type="dxa"/>
            <w:vAlign w:val="center"/>
          </w:tcPr>
          <w:p w14:paraId="08E12DC0" w14:textId="77777777" w:rsidR="000F7ACB" w:rsidRPr="001F25EB" w:rsidRDefault="000F7ACB" w:rsidP="00F24DD8">
            <w:pPr>
              <w:jc w:val="center"/>
              <w:rPr>
                <w:color w:val="000000" w:themeColor="text1"/>
              </w:rPr>
            </w:pPr>
            <w:r w:rsidRPr="001F25E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14:paraId="41A4D55F" w14:textId="1CF5C874" w:rsidR="00F33FE1" w:rsidRPr="001F25EB" w:rsidRDefault="00306207" w:rsidP="00DD2613">
            <w:pPr>
              <w:jc w:val="center"/>
              <w:rPr>
                <w:color w:val="000000" w:themeColor="text1"/>
              </w:rPr>
            </w:pPr>
            <w:r w:rsidRPr="001F25EB">
              <w:rPr>
                <w:color w:val="000000" w:themeColor="text1"/>
              </w:rPr>
              <w:t>4,720</w:t>
            </w:r>
          </w:p>
        </w:tc>
        <w:tc>
          <w:tcPr>
            <w:tcW w:w="1134" w:type="dxa"/>
            <w:vAlign w:val="center"/>
          </w:tcPr>
          <w:p w14:paraId="6B9A874F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6AF5CF52" w14:textId="77777777" w:rsidR="000F7ACB" w:rsidRDefault="000F7ACB" w:rsidP="000F7ACB">
      <w:pPr>
        <w:jc w:val="center"/>
      </w:pPr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C5189"/>
    <w:rsid w:val="000F7ACB"/>
    <w:rsid w:val="00111459"/>
    <w:rsid w:val="00162205"/>
    <w:rsid w:val="001B1AB5"/>
    <w:rsid w:val="001E008B"/>
    <w:rsid w:val="001F25EB"/>
    <w:rsid w:val="00200424"/>
    <w:rsid w:val="00245F13"/>
    <w:rsid w:val="002C0933"/>
    <w:rsid w:val="002E5A61"/>
    <w:rsid w:val="002F164A"/>
    <w:rsid w:val="00306207"/>
    <w:rsid w:val="00367DAC"/>
    <w:rsid w:val="003A6F44"/>
    <w:rsid w:val="00460684"/>
    <w:rsid w:val="0046532E"/>
    <w:rsid w:val="005F5B84"/>
    <w:rsid w:val="00600E01"/>
    <w:rsid w:val="007B4227"/>
    <w:rsid w:val="0089659B"/>
    <w:rsid w:val="008F11E1"/>
    <w:rsid w:val="009057A5"/>
    <w:rsid w:val="00967F59"/>
    <w:rsid w:val="00A0590A"/>
    <w:rsid w:val="00A53CBD"/>
    <w:rsid w:val="00A7746D"/>
    <w:rsid w:val="00B829E3"/>
    <w:rsid w:val="00C74AB3"/>
    <w:rsid w:val="00CA2EBC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90D0"/>
  <w15:docId w15:val="{53716AF1-47F4-48F6-AB17-4CA33B28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2022-07-12T06:58:00Z</dcterms:created>
  <dcterms:modified xsi:type="dcterms:W3CDTF">2022-07-12T06:58:00Z</dcterms:modified>
</cp:coreProperties>
</file>