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B4" w:rsidRDefault="005E5CA3">
      <w:r>
        <w:t>п.20 г), п. 23 б</w:t>
      </w:r>
    </w:p>
    <w:p w:rsidR="005E5CA3" w:rsidRPr="005E5CA3" w:rsidRDefault="005E5CA3" w:rsidP="005E5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CA3">
        <w:rPr>
          <w:rFonts w:ascii="Times New Roman" w:hAnsi="Times New Roman" w:cs="Times New Roman"/>
          <w:b/>
          <w:sz w:val="28"/>
          <w:szCs w:val="28"/>
        </w:rPr>
        <w:t>Информация об объеме фактического полезн</w:t>
      </w:r>
      <w:r w:rsidR="001A31A8">
        <w:rPr>
          <w:rFonts w:ascii="Times New Roman" w:hAnsi="Times New Roman" w:cs="Times New Roman"/>
          <w:b/>
          <w:sz w:val="28"/>
          <w:szCs w:val="28"/>
        </w:rPr>
        <w:t>ого о</w:t>
      </w:r>
      <w:r w:rsidR="00597DAD">
        <w:rPr>
          <w:rFonts w:ascii="Times New Roman" w:hAnsi="Times New Roman" w:cs="Times New Roman"/>
          <w:b/>
          <w:sz w:val="28"/>
          <w:szCs w:val="28"/>
        </w:rPr>
        <w:t>тп</w:t>
      </w:r>
      <w:r w:rsidR="006B4855">
        <w:rPr>
          <w:rFonts w:ascii="Times New Roman" w:hAnsi="Times New Roman" w:cs="Times New Roman"/>
          <w:b/>
          <w:sz w:val="28"/>
          <w:szCs w:val="28"/>
        </w:rPr>
        <w:t xml:space="preserve">уска электроэнергии, за </w:t>
      </w:r>
      <w:r w:rsidR="00033F2A">
        <w:rPr>
          <w:rFonts w:ascii="Times New Roman" w:hAnsi="Times New Roman" w:cs="Times New Roman"/>
          <w:b/>
          <w:sz w:val="28"/>
          <w:szCs w:val="28"/>
        </w:rPr>
        <w:t>Март</w:t>
      </w:r>
      <w:r w:rsidR="007E136A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FD3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5EA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444"/>
        <w:gridCol w:w="1412"/>
        <w:gridCol w:w="1250"/>
        <w:gridCol w:w="812"/>
        <w:gridCol w:w="1243"/>
        <w:gridCol w:w="1182"/>
      </w:tblGrid>
      <w:tr w:rsidR="005E5CA3" w:rsidRPr="00672258" w:rsidTr="004F0B98">
        <w:trPr>
          <w:trHeight w:val="391"/>
        </w:trPr>
        <w:tc>
          <w:tcPr>
            <w:tcW w:w="4444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Тарифная группа</w:t>
            </w:r>
          </w:p>
        </w:tc>
        <w:tc>
          <w:tcPr>
            <w:tcW w:w="1412" w:type="dxa"/>
            <w:vMerge w:val="restart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Единица измерений</w:t>
            </w:r>
          </w:p>
        </w:tc>
        <w:tc>
          <w:tcPr>
            <w:tcW w:w="4487" w:type="dxa"/>
            <w:gridSpan w:val="4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Уровень напряжения</w:t>
            </w:r>
          </w:p>
        </w:tc>
      </w:tr>
      <w:tr w:rsidR="005E5CA3" w:rsidRPr="00672258" w:rsidTr="004F0B98">
        <w:trPr>
          <w:trHeight w:val="412"/>
        </w:trPr>
        <w:tc>
          <w:tcPr>
            <w:tcW w:w="4444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ВН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  <w:lang w:val="en-US"/>
              </w:rPr>
            </w:pPr>
            <w:r w:rsidRPr="00672258">
              <w:rPr>
                <w:sz w:val="24"/>
                <w:szCs w:val="24"/>
              </w:rPr>
              <w:t xml:space="preserve">СН - </w:t>
            </w:r>
            <w:r w:rsidRPr="00672258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  <w:lang w:val="en-US"/>
              </w:rPr>
              <w:t>CH - II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НН</w:t>
            </w:r>
          </w:p>
        </w:tc>
      </w:tr>
      <w:tr w:rsidR="005E5CA3" w:rsidRPr="00672258" w:rsidTr="004F0B98">
        <w:tc>
          <w:tcPr>
            <w:tcW w:w="4444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5</w:t>
            </w:r>
          </w:p>
        </w:tc>
        <w:tc>
          <w:tcPr>
            <w:tcW w:w="1182" w:type="dxa"/>
            <w:vAlign w:val="center"/>
          </w:tcPr>
          <w:p w:rsidR="005E5CA3" w:rsidRPr="00672258" w:rsidRDefault="005E5CA3" w:rsidP="005E5CA3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>6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4F0B98" w:rsidP="00D91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E35469">
              <w:rPr>
                <w:sz w:val="24"/>
                <w:szCs w:val="24"/>
              </w:rPr>
              <w:t xml:space="preserve"> </w:t>
            </w:r>
            <w:r w:rsidR="005E5CA3"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>по одноставочному тарифу</w:t>
            </w:r>
            <w:r w:rsidR="00D919AD">
              <w:rPr>
                <w:sz w:val="24"/>
                <w:szCs w:val="24"/>
              </w:rPr>
              <w:t xml:space="preserve">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5E5CA3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A939C3" w:rsidRPr="00672258" w:rsidRDefault="00033F2A" w:rsidP="00A21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514,162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AE4796" w:rsidRPr="00672258" w:rsidRDefault="00033F2A" w:rsidP="00694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1 697,467</w:t>
            </w:r>
          </w:p>
        </w:tc>
        <w:tc>
          <w:tcPr>
            <w:tcW w:w="1182" w:type="dxa"/>
            <w:vAlign w:val="center"/>
          </w:tcPr>
          <w:p w:rsidR="00A211B1" w:rsidRPr="00672258" w:rsidRDefault="00033F2A" w:rsidP="00A21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589,982</w:t>
            </w:r>
          </w:p>
        </w:tc>
      </w:tr>
      <w:tr w:rsidR="005E5CA3" w:rsidRPr="00672258" w:rsidTr="004F0B98">
        <w:tc>
          <w:tcPr>
            <w:tcW w:w="4444" w:type="dxa"/>
          </w:tcPr>
          <w:p w:rsidR="005E5CA3" w:rsidRDefault="00D919AD" w:rsidP="00D919AD">
            <w:pPr>
              <w:rPr>
                <w:sz w:val="24"/>
                <w:szCs w:val="24"/>
              </w:rPr>
            </w:pPr>
            <w:r w:rsidRPr="00D919AD">
              <w:rPr>
                <w:sz w:val="24"/>
                <w:szCs w:val="24"/>
              </w:rPr>
              <w:t>Населению</w:t>
            </w:r>
            <w:r w:rsidR="000D58A4">
              <w:rPr>
                <w:sz w:val="24"/>
                <w:szCs w:val="24"/>
              </w:rPr>
              <w:t xml:space="preserve"> и приравненные к нему категории потребителей по одноставочному тарифу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CF15E4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276FD2" w:rsidRPr="00672258" w:rsidRDefault="00033F2A" w:rsidP="00276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40,696</w:t>
            </w:r>
          </w:p>
        </w:tc>
        <w:tc>
          <w:tcPr>
            <w:tcW w:w="1182" w:type="dxa"/>
            <w:vAlign w:val="center"/>
          </w:tcPr>
          <w:p w:rsidR="009C617A" w:rsidRPr="00672258" w:rsidRDefault="00033F2A" w:rsidP="009C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2 984,804</w:t>
            </w:r>
          </w:p>
        </w:tc>
      </w:tr>
      <w:tr w:rsidR="005E5CA3" w:rsidRPr="00672258" w:rsidTr="004F0B98">
        <w:tc>
          <w:tcPr>
            <w:tcW w:w="4444" w:type="dxa"/>
          </w:tcPr>
          <w:p w:rsidR="000D58A4" w:rsidRDefault="000D58A4" w:rsidP="000D5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672258">
              <w:rPr>
                <w:sz w:val="24"/>
                <w:szCs w:val="24"/>
              </w:rPr>
              <w:t xml:space="preserve">потребители </w:t>
            </w:r>
            <w:r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двухставочному</w:t>
            </w:r>
            <w:proofErr w:type="spellEnd"/>
            <w:r>
              <w:rPr>
                <w:sz w:val="24"/>
                <w:szCs w:val="24"/>
              </w:rPr>
              <w:t xml:space="preserve"> тарифу  </w:t>
            </w:r>
          </w:p>
          <w:p w:rsidR="00D919AD" w:rsidRPr="00672258" w:rsidRDefault="00D919AD" w:rsidP="00D919AD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5E5CA3" w:rsidRPr="00672258" w:rsidRDefault="00E35469" w:rsidP="00281B0B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E35469" w:rsidRPr="00672258" w:rsidRDefault="005E4652" w:rsidP="00E75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2" w:type="dxa"/>
            <w:vAlign w:val="center"/>
          </w:tcPr>
          <w:p w:rsidR="005E5CA3" w:rsidRPr="00672258" w:rsidRDefault="00457F64" w:rsidP="00372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F350F9" w:rsidRPr="00672258" w:rsidRDefault="00033F2A" w:rsidP="00F35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2,062</w:t>
            </w:r>
          </w:p>
        </w:tc>
        <w:tc>
          <w:tcPr>
            <w:tcW w:w="1182" w:type="dxa"/>
            <w:vAlign w:val="center"/>
          </w:tcPr>
          <w:p w:rsidR="00033F2A" w:rsidRPr="00672258" w:rsidRDefault="00033F2A" w:rsidP="0003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143,941</w:t>
            </w:r>
          </w:p>
        </w:tc>
      </w:tr>
      <w:tr w:rsidR="003E074A" w:rsidRPr="00672258" w:rsidTr="004F0B98">
        <w:tc>
          <w:tcPr>
            <w:tcW w:w="4444" w:type="dxa"/>
          </w:tcPr>
          <w:p w:rsidR="003E074A" w:rsidRPr="00672258" w:rsidRDefault="003E074A" w:rsidP="00D919AD">
            <w:pPr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Объем полезного отпуска </w:t>
            </w:r>
            <w:r>
              <w:rPr>
                <w:sz w:val="24"/>
                <w:szCs w:val="24"/>
              </w:rPr>
              <w:t xml:space="preserve">электрической энергии </w:t>
            </w:r>
          </w:p>
        </w:tc>
        <w:tc>
          <w:tcPr>
            <w:tcW w:w="14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 w:rsidRPr="00672258">
              <w:rPr>
                <w:sz w:val="24"/>
                <w:szCs w:val="24"/>
              </w:rPr>
              <w:t xml:space="preserve">тыс. </w:t>
            </w:r>
            <w:proofErr w:type="spellStart"/>
            <w:r w:rsidRPr="00672258">
              <w:rPr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250" w:type="dxa"/>
            <w:vAlign w:val="center"/>
          </w:tcPr>
          <w:p w:rsidR="003E074A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10333" w:rsidRDefault="003E074A" w:rsidP="003E0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36569">
              <w:rPr>
                <w:sz w:val="24"/>
                <w:szCs w:val="24"/>
              </w:rPr>
              <w:t xml:space="preserve"> </w:t>
            </w:r>
            <w:r w:rsidR="00033F2A">
              <w:rPr>
                <w:sz w:val="24"/>
                <w:szCs w:val="24"/>
              </w:rPr>
              <w:t>514,162</w:t>
            </w:r>
          </w:p>
          <w:p w:rsidR="003E074A" w:rsidRPr="00672258" w:rsidRDefault="003E074A" w:rsidP="003E074A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3E074A" w:rsidRPr="00672258" w:rsidRDefault="003E074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vAlign w:val="center"/>
          </w:tcPr>
          <w:p w:rsidR="003E074A" w:rsidRPr="00672258" w:rsidRDefault="00033F2A" w:rsidP="003E0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1 740,225</w:t>
            </w:r>
          </w:p>
        </w:tc>
        <w:tc>
          <w:tcPr>
            <w:tcW w:w="1182" w:type="dxa"/>
            <w:vAlign w:val="center"/>
          </w:tcPr>
          <w:p w:rsidR="00033F2A" w:rsidRPr="00672258" w:rsidRDefault="00033F2A" w:rsidP="00033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3 718,727</w:t>
            </w:r>
            <w:bookmarkStart w:id="0" w:name="_GoBack"/>
            <w:bookmarkEnd w:id="0"/>
          </w:p>
        </w:tc>
      </w:tr>
    </w:tbl>
    <w:p w:rsidR="005E5CA3" w:rsidRPr="002549BA" w:rsidRDefault="005E5CA3">
      <w:pPr>
        <w:rPr>
          <w:sz w:val="24"/>
          <w:szCs w:val="24"/>
        </w:rPr>
      </w:pPr>
    </w:p>
    <w:sectPr w:rsidR="005E5CA3" w:rsidRPr="002549BA" w:rsidSect="00281B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A3"/>
    <w:rsid w:val="00033F2A"/>
    <w:rsid w:val="00034ADD"/>
    <w:rsid w:val="00070422"/>
    <w:rsid w:val="000743B3"/>
    <w:rsid w:val="00081C7C"/>
    <w:rsid w:val="00094F32"/>
    <w:rsid w:val="000D58A4"/>
    <w:rsid w:val="000E302C"/>
    <w:rsid w:val="00101F9D"/>
    <w:rsid w:val="00143A5B"/>
    <w:rsid w:val="00182BBE"/>
    <w:rsid w:val="001A0B6B"/>
    <w:rsid w:val="001A31A8"/>
    <w:rsid w:val="001D4FF2"/>
    <w:rsid w:val="001E40E4"/>
    <w:rsid w:val="0021231C"/>
    <w:rsid w:val="002549BA"/>
    <w:rsid w:val="00276FD2"/>
    <w:rsid w:val="00281B0B"/>
    <w:rsid w:val="00297E59"/>
    <w:rsid w:val="002E48CC"/>
    <w:rsid w:val="00327C2A"/>
    <w:rsid w:val="00372704"/>
    <w:rsid w:val="003745EA"/>
    <w:rsid w:val="0039589A"/>
    <w:rsid w:val="003A04B6"/>
    <w:rsid w:val="003E074A"/>
    <w:rsid w:val="00457F64"/>
    <w:rsid w:val="00464DFF"/>
    <w:rsid w:val="004803F4"/>
    <w:rsid w:val="004F0B98"/>
    <w:rsid w:val="00542613"/>
    <w:rsid w:val="00551288"/>
    <w:rsid w:val="00597DAD"/>
    <w:rsid w:val="005B0A84"/>
    <w:rsid w:val="005E267E"/>
    <w:rsid w:val="005E4652"/>
    <w:rsid w:val="005E5C33"/>
    <w:rsid w:val="005E5CA3"/>
    <w:rsid w:val="005F40DD"/>
    <w:rsid w:val="00670D40"/>
    <w:rsid w:val="00672258"/>
    <w:rsid w:val="0069495F"/>
    <w:rsid w:val="006B4855"/>
    <w:rsid w:val="00705FFD"/>
    <w:rsid w:val="00724EE5"/>
    <w:rsid w:val="0073760C"/>
    <w:rsid w:val="0074082E"/>
    <w:rsid w:val="007449A1"/>
    <w:rsid w:val="007653A5"/>
    <w:rsid w:val="00775A68"/>
    <w:rsid w:val="007D6105"/>
    <w:rsid w:val="007E136A"/>
    <w:rsid w:val="0080385D"/>
    <w:rsid w:val="0081714E"/>
    <w:rsid w:val="00836E11"/>
    <w:rsid w:val="008F45F9"/>
    <w:rsid w:val="0091644F"/>
    <w:rsid w:val="00967AF2"/>
    <w:rsid w:val="009C617A"/>
    <w:rsid w:val="009C7690"/>
    <w:rsid w:val="009F231C"/>
    <w:rsid w:val="00A211B1"/>
    <w:rsid w:val="00A27DCF"/>
    <w:rsid w:val="00A342B4"/>
    <w:rsid w:val="00A37BC6"/>
    <w:rsid w:val="00A735F3"/>
    <w:rsid w:val="00A74E2B"/>
    <w:rsid w:val="00A939C3"/>
    <w:rsid w:val="00AE4796"/>
    <w:rsid w:val="00B01C5C"/>
    <w:rsid w:val="00B03A3E"/>
    <w:rsid w:val="00B24FD4"/>
    <w:rsid w:val="00B33D92"/>
    <w:rsid w:val="00B9509A"/>
    <w:rsid w:val="00BA6E88"/>
    <w:rsid w:val="00BC2B07"/>
    <w:rsid w:val="00BE5C3A"/>
    <w:rsid w:val="00C10333"/>
    <w:rsid w:val="00C1080C"/>
    <w:rsid w:val="00C466C9"/>
    <w:rsid w:val="00C470E1"/>
    <w:rsid w:val="00C850F2"/>
    <w:rsid w:val="00CF15E4"/>
    <w:rsid w:val="00CF2C5D"/>
    <w:rsid w:val="00D75344"/>
    <w:rsid w:val="00D8087E"/>
    <w:rsid w:val="00D8511D"/>
    <w:rsid w:val="00D903CE"/>
    <w:rsid w:val="00D919AD"/>
    <w:rsid w:val="00DC5A6F"/>
    <w:rsid w:val="00DC74AB"/>
    <w:rsid w:val="00E35469"/>
    <w:rsid w:val="00E36569"/>
    <w:rsid w:val="00E73A91"/>
    <w:rsid w:val="00E75C43"/>
    <w:rsid w:val="00EF7A18"/>
    <w:rsid w:val="00F350F9"/>
    <w:rsid w:val="00F41699"/>
    <w:rsid w:val="00F5729A"/>
    <w:rsid w:val="00F72DA9"/>
    <w:rsid w:val="00F8015E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7EB7A"/>
  <w15:docId w15:val="{C9A50DB8-42DD-4E79-9FC7-6BBEB3DF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2019-08-30T09:00:00Z</cp:lastPrinted>
  <dcterms:created xsi:type="dcterms:W3CDTF">2021-04-22T09:35:00Z</dcterms:created>
  <dcterms:modified xsi:type="dcterms:W3CDTF">2021-04-22T09:35:00Z</dcterms:modified>
</cp:coreProperties>
</file>